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FB" w14:textId="08BBC38D" w:rsidR="004D5253" w:rsidRPr="00C30F5A" w:rsidRDefault="00C30F5A" w:rsidP="00C30F5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30F5A">
        <w:rPr>
          <w:rFonts w:ascii="Times New Roman" w:hAnsi="Times New Roman" w:cs="Times New Roman"/>
          <w:b/>
          <w:iCs/>
          <w:sz w:val="28"/>
          <w:szCs w:val="28"/>
        </w:rPr>
        <w:t>Консультация</w:t>
      </w:r>
      <w:r w:rsidR="004D5253" w:rsidRPr="00C30F5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30F5A">
        <w:rPr>
          <w:rFonts w:ascii="Times New Roman" w:hAnsi="Times New Roman" w:cs="Times New Roman"/>
          <w:b/>
          <w:iCs/>
          <w:sz w:val="28"/>
          <w:szCs w:val="28"/>
        </w:rPr>
        <w:t>для родителей</w:t>
      </w:r>
    </w:p>
    <w:p w14:paraId="1A8BAD0D" w14:textId="6EF12135" w:rsidR="004D5253" w:rsidRPr="00C30F5A" w:rsidRDefault="004D5253" w:rsidP="00C30F5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30F5A">
        <w:rPr>
          <w:rFonts w:ascii="Times New Roman" w:hAnsi="Times New Roman" w:cs="Times New Roman"/>
          <w:b/>
          <w:iCs/>
          <w:sz w:val="28"/>
          <w:szCs w:val="28"/>
        </w:rPr>
        <w:t>на тему:</w:t>
      </w:r>
      <w:r w:rsidR="00C30F5A" w:rsidRPr="00C30F5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30F5A">
        <w:rPr>
          <w:rFonts w:ascii="Times New Roman" w:hAnsi="Times New Roman" w:cs="Times New Roman"/>
          <w:b/>
          <w:iCs/>
          <w:sz w:val="28"/>
          <w:szCs w:val="28"/>
        </w:rPr>
        <w:t xml:space="preserve">«Функциональное значение </w:t>
      </w:r>
      <w:r w:rsidR="00C30F5A" w:rsidRPr="00C30F5A">
        <w:rPr>
          <w:rFonts w:ascii="Times New Roman" w:hAnsi="Times New Roman" w:cs="Times New Roman"/>
          <w:b/>
          <w:iCs/>
          <w:sz w:val="28"/>
          <w:szCs w:val="28"/>
        </w:rPr>
        <w:t>дефектолога в</w:t>
      </w:r>
      <w:r w:rsidRPr="00C30F5A">
        <w:rPr>
          <w:rFonts w:ascii="Times New Roman" w:hAnsi="Times New Roman" w:cs="Times New Roman"/>
          <w:b/>
          <w:iCs/>
          <w:sz w:val="28"/>
          <w:szCs w:val="28"/>
        </w:rPr>
        <w:t xml:space="preserve"> ДОУ»</w:t>
      </w:r>
    </w:p>
    <w:p w14:paraId="7B7A8B8F" w14:textId="77777777" w:rsidR="004D5253" w:rsidRPr="00C30F5A" w:rsidRDefault="004D5253" w:rsidP="006F2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748E3DD" w14:textId="6F22255D" w:rsidR="00BE352B" w:rsidRPr="00C30F5A" w:rsidRDefault="00BE352B" w:rsidP="006F2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Дефектология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занимается развитием, формированием интеллекта. </w:t>
      </w:r>
    </w:p>
    <w:p w14:paraId="325A52F4" w14:textId="31DA3DBE" w:rsidR="00BE352B" w:rsidRPr="00C30F5A" w:rsidRDefault="00BE352B" w:rsidP="00C30F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Дефектология </w:t>
      </w:r>
      <w:r w:rsidRPr="00C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(лат. </w:t>
      </w:r>
      <w:r w:rsidR="00C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d</w:t>
      </w:r>
      <w:r w:rsidRPr="00C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efektus</w:t>
      </w:r>
      <w:r w:rsidR="00C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C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недостаток)</w:t>
      </w:r>
      <w:r w:rsidR="00C30F5A"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C30F5A"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наука, изучающая закономерности и особенности развития детей с физическими и психическими недостатками и вопросы их обучения и воспитания. 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Дефектолог – это специалист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работает с такими детьми. Целью работы является максимально возможные в силу имеющихся особенностей развитие и адаптация в социальной, учебной, профессиональной сферах.</w:t>
      </w:r>
    </w:p>
    <w:p w14:paraId="2EAECE08" w14:textId="5048D86F" w:rsidR="00C30F5A" w:rsidRDefault="00BE352B" w:rsidP="00C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делает в рамках своей работы этот педагог?</w:t>
      </w:r>
    </w:p>
    <w:p w14:paraId="09CD448D" w14:textId="0322CAC6" w:rsidR="00BE352B" w:rsidRPr="00C30F5A" w:rsidRDefault="00C30F5A" w:rsidP="00C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BE352B"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Проводит подробное обследование особенностей развития каждого ребенка, определяет способности к обучению, организует работу, которая направлена на максимальную компенсацию и коррекцию пробелов в знании и развитии детей;</w:t>
      </w:r>
    </w:p>
    <w:p w14:paraId="12CF87DA" w14:textId="77777777" w:rsidR="00C30F5A" w:rsidRDefault="00BE352B" w:rsidP="00C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Формирует или повышает познавательную активность и развивает основные психические процессы у детей,</w:t>
      </w:r>
      <w:r w:rsidR="002F3BD9"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такие как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восприятие, внимание, память, мышление.</w:t>
      </w:r>
    </w:p>
    <w:p w14:paraId="74ACD3AE" w14:textId="5F09B772" w:rsidR="00BE352B" w:rsidRPr="00C30F5A" w:rsidRDefault="00BE352B" w:rsidP="00C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Формирует, повышает или развивает коммуникативную деятельность детей.</w:t>
      </w:r>
    </w:p>
    <w:p w14:paraId="2541B253" w14:textId="77777777" w:rsidR="00BE352B" w:rsidRPr="00C30F5A" w:rsidRDefault="00BE352B" w:rsidP="006F2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Формирует, повышает или развивает ведущий вид деятельности для выбранного </w:t>
      </w:r>
      <w:r w:rsidRPr="00C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(определенного)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возрастного периода. Например, для дошкольников ведущим типом деятельности является игровая.</w:t>
      </w:r>
    </w:p>
    <w:p w14:paraId="04854F56" w14:textId="693FE6BF" w:rsidR="00C30F5A" w:rsidRPr="00C30F5A" w:rsidRDefault="00C30F5A" w:rsidP="00C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E352B"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BE352B"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направления в работе </w:t>
      </w:r>
      <w:r w:rsidR="00BE352B" w:rsidRPr="00C30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учителя-дефектолога с ребенком</w:t>
      </w:r>
      <w:r w:rsidR="00BE352B"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1A126E4" w14:textId="77777777" w:rsidR="00C30F5A" w:rsidRDefault="00BE352B" w:rsidP="00C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элементарных математических представлений</w:t>
      </w:r>
    </w:p>
    <w:p w14:paraId="118B43AA" w14:textId="2A17799C" w:rsidR="00BE352B" w:rsidRPr="00C30F5A" w:rsidRDefault="00BE352B" w:rsidP="00C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пространственно – временных представлений</w:t>
      </w:r>
    </w:p>
    <w:p w14:paraId="26AF9997" w14:textId="77777777" w:rsidR="00BE352B" w:rsidRPr="00C30F5A" w:rsidRDefault="00BE352B" w:rsidP="00C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 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занятиях по 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овладевает представлениями о пространстве, цвете и форме предметов, координировать движения рук.</w:t>
      </w:r>
    </w:p>
    <w:p w14:paraId="39A3FE9D" w14:textId="77777777" w:rsidR="00BE352B" w:rsidRPr="00C30F5A" w:rsidRDefault="00BE352B" w:rsidP="006F2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обучение игре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некоторые дети не умеют играть, или же уровень развития их игровой деятельности соответствует более младшему возрасту. Для таких ребят необходимо организовывать специальные занятия, помогающие им "продвинуться" в развитии.</w:t>
      </w:r>
    </w:p>
    <w:p w14:paraId="636B8ED2" w14:textId="77777777" w:rsidR="00BE352B" w:rsidRPr="00C30F5A" w:rsidRDefault="00BE352B" w:rsidP="006F2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ознакомление с окружающим миром и развитие речи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учится видеть окружающие предметы и явления, расширяется круг его представлений, словарный запас, развивается связная речь.</w:t>
      </w:r>
    </w:p>
    <w:p w14:paraId="3052FA90" w14:textId="77777777" w:rsidR="00BE352B" w:rsidRPr="00C30F5A" w:rsidRDefault="00BE352B" w:rsidP="006F2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дидактическая игра</w:t>
      </w:r>
      <w:r w:rsidRPr="00C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специально организованные игры помогают развивать восприятие, внимание, память и мышление ребенка, моторику рук.</w:t>
      </w:r>
    </w:p>
    <w:p w14:paraId="7A632BD8" w14:textId="77777777" w:rsidR="00BE352B" w:rsidRPr="00C30F5A" w:rsidRDefault="00BE352B" w:rsidP="006F2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ECD8FE0" w14:textId="6CFA9E04" w:rsidR="002F3BD9" w:rsidRPr="00C30F5A" w:rsidRDefault="00C30F5A" w:rsidP="00C30F5A">
      <w:pPr>
        <w:jc w:val="right"/>
        <w:rPr>
          <w:rFonts w:ascii="Times New Roman" w:hAnsi="Times New Roman" w:cs="Times New Roman"/>
          <w:sz w:val="28"/>
          <w:szCs w:val="28"/>
        </w:rPr>
      </w:pPr>
      <w:r w:rsidRPr="00C30F5A">
        <w:rPr>
          <w:rFonts w:ascii="Times New Roman" w:hAnsi="Times New Roman" w:cs="Times New Roman"/>
          <w:sz w:val="28"/>
          <w:szCs w:val="28"/>
        </w:rPr>
        <w:t>Учитель-дефектолог: Коротких С.И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F3BD9" w:rsidRPr="00C30F5A" w:rsidSect="00DD7B8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2B"/>
    <w:rsid w:val="002F3BD9"/>
    <w:rsid w:val="004D5253"/>
    <w:rsid w:val="006C4884"/>
    <w:rsid w:val="006F28A3"/>
    <w:rsid w:val="0079717E"/>
    <w:rsid w:val="00BE352B"/>
    <w:rsid w:val="00C30F5A"/>
    <w:rsid w:val="00DD7B83"/>
    <w:rsid w:val="00F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4970"/>
  <w15:chartTrackingRefBased/>
  <w15:docId w15:val="{69AAC235-8714-49C7-8BD4-41523160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BD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11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Svetlana</cp:lastModifiedBy>
  <cp:revision>8</cp:revision>
  <cp:lastPrinted>2021-08-02T05:45:00Z</cp:lastPrinted>
  <dcterms:created xsi:type="dcterms:W3CDTF">2021-07-26T07:55:00Z</dcterms:created>
  <dcterms:modified xsi:type="dcterms:W3CDTF">2024-01-21T11:49:00Z</dcterms:modified>
</cp:coreProperties>
</file>